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rFonts w:ascii="Times New Roman" w:hAnsi="Times New Roman" w:eastAsia="標楷體" w:cs="Times New Roman"/>
          <w:b/>
          <w:sz w:val="36"/>
        </w:rPr>
      </w:pPr>
      <w:r>
        <w:rPr>
          <w:rFonts w:ascii="Times New Roman" w:hAnsi="Times New Roman" w:eastAsia="標楷體" w:cs="Times New Roma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4985156</wp:posOffset>
                </wp:positionH>
                <wp:positionV relativeFrom="paragraph">
                  <wp:posOffset>-6553</wp:posOffset>
                </wp:positionV>
                <wp:extent cx="1666875" cy="561975"/>
                <wp:effectExtent l="0" t="0" r="28575" b="28575"/>
                <wp:wrapNone/>
                <wp:docPr id="1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Times New Roman" w:hAnsi="Times New Roman" w:eastAsia="標楷體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標楷體" w:cs="Times New Roman"/>
                              </w:rPr>
                              <w:t xml:space="preserve">Student ID: </w:t>
                            </w:r>
                            <w:r>
                              <w:rPr>
                                <w:rFonts w:ascii="Times New Roman" w:hAnsi="Times New Roman" w:eastAsia="標楷體" w:cs="Times New Roman"/>
                              </w:rPr>
                              <w:t xml:space="preserve">B11901164</w:t>
                            </w:r>
                            <w:r>
                              <w:rPr>
                                <w:rFonts w:ascii="Times New Roman" w:hAnsi="Times New Roman" w:eastAsia="標楷體" w:cs="Times New Roman"/>
                              </w:rPr>
                            </w:r>
                            <w:r>
                              <w:rPr>
                                <w:rFonts w:ascii="Times New Roman" w:hAnsi="Times New Roman" w:eastAsia="標楷體" w:cs="Times New Roman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hint="eastAsia" w:ascii="Times New Roman" w:hAnsi="Times New Roman" w:eastAsia="標楷體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標楷體" w:cs="Times New Roman"/>
                              </w:rPr>
                              <w:t xml:space="preserve">Name: </w:t>
                            </w:r>
                            <w:r>
                              <w:rPr>
                                <w:rFonts w:hint="eastAsia" w:ascii="Times New Roman" w:hAnsi="Times New Roman" w:eastAsia="標楷體" w:cs="Times New Roman"/>
                                <w:lang w:val="zh-Hant"/>
                              </w:rPr>
                              <w:t xml:space="preserve">陳秉緯</w:t>
                            </w:r>
                            <w:r>
                              <w:rPr>
                                <w:rFonts w:hint="eastAsia" w:ascii="Times New Roman" w:hAnsi="Times New Roman" w:eastAsia="標楷體" w:cs="Times New Roman"/>
                              </w:rPr>
                            </w:r>
                            <w:r>
                              <w:rPr>
                                <w:rFonts w:hint="eastAsia" w:ascii="Times New Roman" w:hAnsi="Times New Roman" w:eastAsia="標楷體" w:cs="Times New Roman"/>
                              </w:rPr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0" o:spid="_x0000_s0" o:spt="202" type="#_x0000_t202" style="position:absolute;z-index:251659264;o:allowoverlap:true;o:allowincell:true;mso-position-horizontal-relative:margin;margin-left:392.53pt;mso-position-horizontal:absolute;mso-position-vertical-relative:text;margin-top:-0.52pt;mso-position-vertical:absolute;width:131.25pt;height:44.25pt;mso-wrap-distance-left:9.00pt;mso-wrap-distance-top:3.60pt;mso-wrap-distance-right:9.00pt;mso-wrap-distance-bottom:3.60pt;v-text-anchor:top;visibility:visible;" fillcolor="#FFFFFF" strokecolor="#000000" strokeweight="0.75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Times New Roman" w:hAnsi="Times New Roman" w:eastAsia="標楷體" w:cs="Times New Roman"/>
                        </w:rPr>
                      </w:pPr>
                      <w:r>
                        <w:rPr>
                          <w:rFonts w:ascii="Times New Roman" w:hAnsi="Times New Roman" w:eastAsia="標楷體" w:cs="Times New Roman"/>
                        </w:rPr>
                        <w:t xml:space="preserve">Student ID: </w:t>
                      </w:r>
                      <w:r>
                        <w:rPr>
                          <w:rFonts w:ascii="Times New Roman" w:hAnsi="Times New Roman" w:eastAsia="標楷體" w:cs="Times New Roman"/>
                        </w:rPr>
                        <w:t xml:space="preserve">B11901164</w:t>
                      </w:r>
                      <w:r>
                        <w:rPr>
                          <w:rFonts w:ascii="Times New Roman" w:hAnsi="Times New Roman" w:eastAsia="標楷體" w:cs="Times New Roman"/>
                        </w:rPr>
                      </w:r>
                      <w:r>
                        <w:rPr>
                          <w:rFonts w:ascii="Times New Roman" w:hAnsi="Times New Roman" w:eastAsia="標楷體" w:cs="Times New Roman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hint="eastAsia" w:ascii="Times New Roman" w:hAnsi="Times New Roman" w:eastAsia="標楷體" w:cs="Times New Roman"/>
                        </w:rPr>
                      </w:pPr>
                      <w:r>
                        <w:rPr>
                          <w:rFonts w:ascii="Times New Roman" w:hAnsi="Times New Roman" w:eastAsia="標楷體" w:cs="Times New Roman"/>
                        </w:rPr>
                        <w:t xml:space="preserve">Name: </w:t>
                      </w:r>
                      <w:r>
                        <w:rPr>
                          <w:rFonts w:hint="eastAsia" w:ascii="Times New Roman" w:hAnsi="Times New Roman" w:eastAsia="標楷體" w:cs="Times New Roman"/>
                          <w:lang w:val="zh-Hant"/>
                        </w:rPr>
                        <w:t xml:space="preserve">陳秉緯</w:t>
                      </w:r>
                      <w:r>
                        <w:rPr>
                          <w:rFonts w:hint="eastAsia" w:ascii="Times New Roman" w:hAnsi="Times New Roman" w:eastAsia="標楷體" w:cs="Times New Roman"/>
                        </w:rPr>
                      </w:r>
                      <w:r>
                        <w:rPr>
                          <w:rFonts w:hint="eastAsia" w:ascii="Times New Roman" w:hAnsi="Times New Roman" w:eastAsia="標楷體" w:cs="Times New Roman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標楷體" w:cs="Times New Roman"/>
          <w:b/>
          <w:sz w:val="36"/>
        </w:rPr>
        <w:t xml:space="preserve">Computer Vision</w:t>
      </w:r>
      <w:r>
        <w:rPr>
          <w:rFonts w:hint="eastAsia" w:ascii="Times New Roman" w:hAnsi="Times New Roman" w:eastAsia="標楷體" w:cs="Times New Roman"/>
          <w:b/>
          <w:sz w:val="36"/>
        </w:rPr>
        <w:t xml:space="preserve"> </w:t>
      </w:r>
      <w:r>
        <w:rPr>
          <w:rFonts w:ascii="Times New Roman" w:hAnsi="Times New Roman" w:eastAsia="標楷體" w:cs="Times New Roman"/>
          <w:b/>
          <w:sz w:val="36"/>
        </w:rPr>
        <w:t xml:space="preserve">H</w:t>
      </w:r>
      <w:r>
        <w:rPr>
          <w:rFonts w:ascii="Times New Roman" w:hAnsi="Times New Roman" w:eastAsia="標楷體" w:cs="Times New Roman"/>
          <w:b/>
          <w:sz w:val="36"/>
        </w:rPr>
        <w:t xml:space="preserve">W</w:t>
      </w:r>
      <w:r>
        <w:rPr>
          <w:rFonts w:ascii="Times New Roman" w:hAnsi="Times New Roman" w:eastAsia="標楷體" w:cs="Times New Roman"/>
          <w:b/>
          <w:sz w:val="36"/>
        </w:rPr>
        <w:t xml:space="preserve">3</w:t>
      </w:r>
      <w:r>
        <w:rPr>
          <w:rFonts w:ascii="Times New Roman" w:hAnsi="Times New Roman" w:eastAsia="標楷體" w:cs="Times New Roman"/>
          <w:b/>
          <w:sz w:val="36"/>
        </w:rPr>
        <w:t xml:space="preserve"> Report</w:t>
      </w:r>
      <w:r>
        <w:rPr>
          <w:rFonts w:ascii="Times New Roman" w:hAnsi="Times New Roman" w:eastAsia="標楷體" w:cs="Times New Roman"/>
          <w:b/>
          <w:sz w:val="36"/>
        </w:rPr>
      </w:r>
      <w:r>
        <w:rPr>
          <w:rFonts w:ascii="Times New Roman" w:hAnsi="Times New Roman" w:eastAsia="標楷體" w:cs="Times New Roman"/>
          <w:b/>
          <w:sz w:val="36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32"/>
          <w:szCs w:val="32"/>
          <w:u w:val="single"/>
        </w:rPr>
      </w:pP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P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art 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1.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28"/>
          <w:szCs w:val="28"/>
          <w:u w:val="single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Paste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your warped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canvas</w:t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28"/>
          <w:szCs w:val="28"/>
          <w:u w:val="single"/>
        </w:rPr>
      </w:pP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441329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5164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645909" cy="4413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23.30pt;height:347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  <w:r>
        <w:rPr>
          <w:rFonts w:ascii="Times New Roman" w:hAnsi="Times New Roman" w:eastAsia="標楷體" w:cs="Times New Roman"/>
          <w:b/>
          <w:sz w:val="28"/>
          <w:szCs w:val="28"/>
          <w:u w:val="single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32"/>
          <w:szCs w:val="32"/>
          <w:u w:val="single"/>
        </w:rPr>
      </w:pP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P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art 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2.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Paste the function code 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solve_homography(u, v)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warping( )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(both forward &amp;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backward)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def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solve_homography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u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"""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This function should return a 3-by-3 homography matrix,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u, v are N-by-2 matrices, representing N corresponding points for v = T(u)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u: N-by-2 source pixel location matrices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v: N-by-2 destination pixel location matrices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:return: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"""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u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.shape[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None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.shape[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print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'u and v should have the same size'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return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None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&lt;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4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print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'At least 4 points should be given'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1.forming A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A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zeros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9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for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range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u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u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A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A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+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y_prime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2.solve H with A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_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_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linalg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svd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A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h is the last column of V == the last row of Vt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reshape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3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reshape h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Normalize the homography matrix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/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return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fc1ff"/>
          <w:sz w:val="21"/>
        </w:rPr>
        <w:t xml:space="preserve">H</w:t>
        <w:br/>
      </w:r>
      <w:r/>
      <w:r/>
      <w:r/>
      <w:r>
        <w:rPr>
          <w:rFonts w:ascii="Droid Sans Mono" w:hAnsi="Droid Sans Mono" w:eastAsia="Droid Sans Mono" w:cs="Droid Sans Mono"/>
          <w:sz w:val="21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  <w:r>
        <w:rPr>
          <w:rFonts w:ascii="Droid Sans Mono" w:hAnsi="Droid Sans Mono" w:eastAsia="Droid Sans Mono" w:cs="Droid Sans Mono"/>
          <w:sz w:val="21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569cd6"/>
          <w:sz w:val="21"/>
        </w:rPr>
        <w:t xml:space="preserve">def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warping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direction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'b'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"""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Perform forward/backward warpping without for loops. i.e.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for all pixels in src(xmin~xmax, ymin~ymax),  warp to destination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(xmin=0,ymin=0)  source                       destination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|--------|              |------------------------|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         |               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warp     |               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forward warp         |        |  ---------&gt;  |               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         |               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|--------|              |------------------------|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        (xmax=w,ymax=h)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for all pixels in dst(xmin~xmax, ymin~ymax),  sample from source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   source                       destination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|--------|              |------------------------|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         | (xmin,ymin)   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warp     |           |--|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backward warp        |        |  &lt;---------  |           |__|         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        |              |             (xmax,ymax)|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                     |--------|              |------------------------|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src: source image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dst: destination output image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H: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ymin: lower vertical bound of the destination(source, if forward warp) pixel coordinate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ymax: upper vertical bound of the destination(source, if forward warp) pixel coordinate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xmin: lower horizontal bound of the destination(source, if forward warp) pixel coordinate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xmax: upper horizontal bound of the destination(source, if forward warp) pixel coordinate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:param direction: indicates backward warping or forward warping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:return: destination output image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e9178"/>
          <w:sz w:val="21"/>
        </w:rPr>
        <w:t xml:space="preserve">    """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.shape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.shape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H_inv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linalg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inv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1.meshgrid the (x,y) coordinate pairs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meshgrid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arange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arange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indexing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'ij'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2.reshape the destination pixels as N x 3 homogeneous coordinate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flatten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flatten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Create homogeneous coordinates [x,y,1]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ones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ones_like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stack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ones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axis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3 x 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if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direction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'b'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3.apply H_inv to the destination pixels and retrieve (u,v) pixels, then reshape to (ymax-ymin),(xmax-xmin)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Apply H_inv to destination pixels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H_inv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@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3 x 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Convert to inhomogeneous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normalize by z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Get source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Reshape to (ymax-ymin),(xmax-xmin)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.reshape((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ymax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xmax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.reshape((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ymax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xmax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4.calculate the mask of the transformed coordinate (should not exceed the boundaries of source image)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Create mask for valid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&gt;=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&lt;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&gt;=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&lt;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5.sample the source image with the masked and reshaped transformed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Apply mask before conversion to avoid warnings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.copy()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.copy()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Replace invalid values with zeros to avoid warnings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~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~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Use bilinear interpolation on masked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Ensure indices don't exceed boundaries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clip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clip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clip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clip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h_src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Get weights for bilinear interpolation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src_y_masked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Sample the source image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top_left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top_right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bottom_left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src_x_floor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bottom_right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src_y_ceil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src_x_ceil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Apply bilinear interpolation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top_left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+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top_right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bottom_left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+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bottom_right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interpolated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top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-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+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bottom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*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y_weight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[..., 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newaxis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6. assign to destination image with proper masking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Apply the mask to update only valid pixels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xmin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xmax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interpolated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elif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direction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ce9178"/>
          <w:sz w:val="21"/>
        </w:rPr>
        <w:t xml:space="preserve">'f'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3.apply H to the source pixels and retrieve (u,v) pixels, then reshape to (ymax-ymin),(xmax-xmin)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Apply H to source pixels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cdcaa"/>
          <w:sz w:val="21"/>
        </w:rPr>
        <w:t xml:space="preserve">@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3 x 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Convert to inhomogeneous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/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normalize by z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Get destination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dst_coords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1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:]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4.calculate the mask of the transformed coordinate (should not exceed the boundaries of destination image)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Create mask for valid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&gt;=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&lt;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w_dst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&gt;=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b5cea8"/>
          <w:sz w:val="21"/>
        </w:rPr>
        <w:t xml:space="preserve">0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&amp;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(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&lt;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h_dst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5.filter the valid coordinates using previous obtained mask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Get the valid source and destination coordinates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].astype(</w:t>
      </w:r>
      <w:r>
        <w:rPr>
          <w:rFonts w:ascii="Droid Sans Mono" w:hAnsi="Droid Sans Mono" w:eastAsia="Droid Sans Mono" w:cs="Droid Sans Mono"/>
          <w:color w:val="4ec9b0"/>
          <w:sz w:val="21"/>
        </w:rPr>
        <w:t xml:space="preserve">np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.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int32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x_grid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y_grid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mask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</w:t>
      </w:r>
      <w:r>
        <w:rPr>
          <w:rFonts w:ascii="Droid Sans Mono" w:hAnsi="Droid Sans Mono" w:eastAsia="Droid Sans Mono" w:cs="Droid Sans Mono"/>
          <w:color w:val="569cd6"/>
          <w:sz w:val="21"/>
        </w:rPr>
        <w:t xml:space="preserve">TODO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: 6. assign to destination image using advanced array indicing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6a9955"/>
          <w:sz w:val="21"/>
        </w:rPr>
        <w:t xml:space="preserve"># Copy pixel values from source to destination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   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valid_dst_y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valid_dst_x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 </w:t>
      </w:r>
      <w:r>
        <w:rPr>
          <w:rFonts w:ascii="Droid Sans Mono" w:hAnsi="Droid Sans Mono" w:eastAsia="Droid Sans Mono" w:cs="Droid Sans Mono"/>
          <w:color w:val="d4d4d4"/>
          <w:sz w:val="21"/>
        </w:rPr>
        <w:t xml:space="preserve">=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src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[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valid_src_y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,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valid_src_x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]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rPr>
          <w:rFonts w:ascii="Droid Sans Mono" w:hAnsi="Droid Sans Mono" w:eastAsia="Droid Sans Mono" w:cs="Droid Sans Mono"/>
          <w:color w:val="cccccc"/>
          <w:sz w:val="21"/>
        </w:rPr>
        <w:t xml:space="preserve">    </w:t>
      </w:r>
      <w:r>
        <w:rPr>
          <w:rFonts w:ascii="Droid Sans Mono" w:hAnsi="Droid Sans Mono" w:eastAsia="Droid Sans Mono" w:cs="Droid Sans Mono"/>
          <w:color w:val="c586c0"/>
          <w:sz w:val="21"/>
        </w:rPr>
        <w:t xml:space="preserve">return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>
        <w:rPr>
          <w:rFonts w:ascii="Droid Sans Mono" w:hAnsi="Droid Sans Mono" w:eastAsia="Droid Sans Mono" w:cs="Droid Sans Mono"/>
          <w:color w:val="9cdcfe"/>
          <w:sz w:val="21"/>
        </w:rPr>
        <w:t xml:space="preserve">dst</w:t>
      </w:r>
      <w:r>
        <w:rPr>
          <w:rFonts w:ascii="Droid Sans Mono" w:hAnsi="Droid Sans Mono" w:eastAsia="Droid Sans Mono" w:cs="Droid Sans Mono"/>
          <w:color w:val="cccccc"/>
          <w:sz w:val="21"/>
        </w:rPr>
        <w:t xml:space="preserve">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f1f1f" w:fill="1f1f1f"/>
        <w:spacing w:line="285" w:lineRule="atLeast"/>
        <w:ind w:right="0" w:firstLine="0" w:left="0"/>
        <w:rPr/>
      </w:pPr>
      <w:r>
        <w:br/>
      </w:r>
      <w:r/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Briefly introduce the interpolation method you use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For the backward warping implementation, I used bilinear interpolation to sample pixel values from the source image. This method provides smoother results than nearest neighbor interpolation by considering the weighted average of the four nearest pixels.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The bilinear interpolation works as follows:</w:t>
      </w:r>
      <w:r/>
    </w:p>
    <w:p>
      <w:pPr>
        <w:pStyle w:val="927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For each pixel in the destination image, we compute its corresponding location in the source image using the inverse homography.</w:t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927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Since this location is typically not at integer coordinates, we take the four nearest pixels (top-left, top-right, bottom-left, bottom-right).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27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We calculate weights based on the distance to each of these four pixels.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27"/>
        <w:numPr>
          <w:ilvl w:val="0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The final pixel value is the weighted sum of these four pixels: 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27"/>
        <w:numPr>
          <w:ilvl w:val="1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First interpolate horizontally to get top and bottom values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27"/>
        <w:numPr>
          <w:ilvl w:val="1"/>
          <w:numId w:val="2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Then interpolate vertically between these values</w:t>
      </w:r>
      <w:r>
        <w:rPr>
          <w:rFonts w:ascii="Times New Roman" w:hAnsi="Times New Roman" w:eastAsia="Times New Roman" w:cs="Times New Roman"/>
          <w:sz w:val="24"/>
          <w:szCs w:val="24"/>
        </w:rPr>
      </w:r>
      <w:r/>
    </w:p>
    <w:p>
      <w:pPr>
        <w:widowControl w:val="true"/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32"/>
          <w:szCs w:val="32"/>
          <w:u w:val="single"/>
        </w:rPr>
      </w:pP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Part </w:t>
      </w:r>
      <w:r>
        <w:rPr>
          <w:rFonts w:hint="eastAsia" w:ascii="Times New Roman" w:hAnsi="Times New Roman" w:eastAsia="標楷體" w:cs="Times New Roman"/>
          <w:b/>
          <w:sz w:val="32"/>
          <w:szCs w:val="32"/>
          <w:u w:val="single"/>
        </w:rPr>
        <w:t xml:space="preserve">3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.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Paste the 2 warped images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and the link you find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cs="Times New Roman"/>
          <w:highlight w:val="non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27757" cy="232775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627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2327756" cy="23277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83.29pt;height:183.2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highlight w:val="none"/>
        </w:rPr>
      </w:r>
      <w:r>
        <w:rPr>
          <w:rFonts w:ascii="Times New Roman" w:hAnsi="Times New Roman" w:cs="Times New Roman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http://media.ee.ntu.edu.tw/courses/cv/25S/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54611" cy="23546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2423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354610" cy="2354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5.40pt;height:185.4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hyperlink r:id="rId12" w:tooltip="http://media.ee.ntu.edu.tw/courses/cv/25S/" w:history="1">
        <w:r>
          <w:rPr>
            <w:rStyle w:val="925"/>
            <w:rFonts w:ascii="Times New Roman" w:hAnsi="Times New Roman" w:cs="Times New Roman"/>
            <w:b w:val="0"/>
            <w:bCs w:val="0"/>
            <w:color w:val="000000" w:themeColor="text1"/>
            <w:sz w:val="24"/>
            <w:szCs w:val="24"/>
            <w:highlight w:val="none"/>
          </w:rPr>
          <w:t xml:space="preserve">http://media.ee.ntu.edu.tw/courses/cv/25S/</w:t>
        </w:r>
        <w:r>
          <w:rPr>
            <w:rStyle w:val="925"/>
            <w:rFonts w:ascii="Times New Roman" w:hAnsi="Times New Roman" w:cs="Times New Roman"/>
            <w:b w:val="0"/>
            <w:bCs w:val="0"/>
            <w:color w:val="000000" w:themeColor="text1"/>
            <w:sz w:val="24"/>
            <w:szCs w:val="24"/>
            <w:highlight w:val="none"/>
          </w:rPr>
        </w:r>
        <w:r>
          <w:rPr>
            <w:rStyle w:val="925"/>
            <w:rFonts w:ascii="Times New Roman" w:hAnsi="Times New Roman" w:cs="Times New Roman"/>
            <w:b w:val="0"/>
            <w:bCs w:val="0"/>
            <w:color w:val="000000" w:themeColor="text1"/>
            <w:sz w:val="24"/>
            <w:szCs w:val="24"/>
            <w:highlight w:val="none"/>
          </w:rPr>
        </w:r>
      </w:hyperlink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Discuss the difference between 2 source images, are the warped results the same or different?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eastAsia="Times New Roman" w:cs="Times New Roman"/>
        </w:rPr>
        <w:t xml:space="preserve">Although both QR codes decode to the same URL, they appear slightly different visually.</w:t>
      </w:r>
      <w:r>
        <w:rPr>
          <w:rFonts w:ascii="Times New Roman" w:hAnsi="Times New Roman" w:eastAsia="Times New Roman" w:cs="Times New Roman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If the results are the same, explain why. If the results are different, explain why?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widowControl w:val="true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single"/>
        </w:rPr>
      </w:pPr>
      <w:r>
        <w:rPr>
          <w:rFonts w:ascii="Times New Roman" w:hAnsi="Times New Roman" w:eastAsia="Times New Roman" w:cs="Times New Roman"/>
          <w:highlight w:val="none"/>
        </w:rPr>
        <w:t xml:space="preserve">The </w:t>
      </w:r>
      <w:r>
        <w:rPr>
          <w:rFonts w:ascii="Times New Roman" w:hAnsi="Times New Roman" w:eastAsia="Times New Roman" w:cs="Times New Roman"/>
          <w:highlight w:val="none"/>
        </w:rPr>
      </w:r>
      <w:r>
        <w:rPr>
          <w:rFonts w:ascii="Times New Roman" w:hAnsi="Times New Roman" w:eastAsia="Times New Roman" w:cs="Times New Roman"/>
          <w:highlight w:val="none"/>
        </w:rPr>
        <w:t xml:space="preserve">background image of BL_secret2.png</w:t>
      </w:r>
      <w:r>
        <w:rPr>
          <w:rFonts w:ascii="Times New Roman" w:hAnsi="Times New Roman" w:eastAsia="Times New Roman" w:cs="Times New Roman"/>
          <w:highlight w:val="none"/>
        </w:rPr>
        <w:t xml:space="preserve"> may be distorted from that of BL_secret1.png.</w:t>
      </w:r>
      <w:r>
        <w:rPr>
          <w:rFonts w:ascii="Times New Roman" w:hAnsi="Times New Roman" w:eastAsia="Times New Roman" w:cs="Times New Roman"/>
          <w:highlight w:val="none"/>
        </w:rPr>
      </w:r>
    </w:p>
    <w:p>
      <w:pPr>
        <w:widowControl w:val="true"/>
        <w:pBdr/>
        <w:spacing/>
        <w:ind/>
        <w:rPr>
          <w:rFonts w:ascii="Times New Roman" w:hAnsi="Times New Roman" w:eastAsia="Times New Roman" w:cs="Times New Roman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u w:val="single"/>
        </w:rPr>
      </w:r>
      <w:r>
        <w:rPr>
          <w:rFonts w:ascii="Times New Roman" w:hAnsi="Times New Roman" w:eastAsia="Times New Roman" w:cs="Times New Roman"/>
        </w:rPr>
        <w:t xml:space="preserve">The homography transformation might introduce slight differences in pixel interpolation during warping.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single"/>
        </w:rPr>
      </w:r>
    </w:p>
    <w:p>
      <w:pPr>
        <w:widowControl w:val="true"/>
        <w:pBdr/>
        <w:spacing/>
        <w:ind/>
        <w:rPr>
          <w:rFonts w:ascii="Times New Roman" w:hAnsi="Times New Roman" w:cs="Times New Roman"/>
          <w:b w:val="0"/>
          <w:bCs w:val="0"/>
          <w:sz w:val="24"/>
          <w:szCs w:val="24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  <w:u w:val="single"/>
        </w:rPr>
      </w:r>
    </w:p>
    <w:p>
      <w:pPr>
        <w:pBdr/>
        <w:spacing/>
        <w:ind/>
        <w:rPr>
          <w:rFonts w:ascii="Times New Roman" w:hAnsi="Times New Roman" w:eastAsia="標楷體" w:cs="Times New Roman"/>
          <w:b/>
          <w:sz w:val="32"/>
          <w:szCs w:val="32"/>
          <w:u w:val="single"/>
        </w:rPr>
      </w:pP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Part </w:t>
      </w:r>
      <w:r>
        <w:rPr>
          <w:rFonts w:hint="eastAsia" w:ascii="Times New Roman" w:hAnsi="Times New Roman" w:eastAsia="標楷體" w:cs="Times New Roman"/>
          <w:b/>
          <w:sz w:val="32"/>
          <w:szCs w:val="32"/>
          <w:u w:val="single"/>
        </w:rPr>
        <w:t xml:space="preserve">4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  <w:t xml:space="preserve">.</w:t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  <w:r>
        <w:rPr>
          <w:rFonts w:ascii="Times New Roman" w:hAnsi="Times New Roman" w:eastAsia="標楷體" w:cs="Times New Roman"/>
          <w:b/>
          <w:sz w:val="32"/>
          <w:szCs w:val="32"/>
          <w:u w:val="singl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Paste your stitched panorama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66072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0571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45909" cy="1660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23.30pt;height:130.7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Can all consecutive images be stitched into a panorama?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No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>
        <w:rPr>
          <w:b/>
          <w:bCs/>
          <w:sz w:val="32"/>
          <w:szCs w:val="32"/>
        </w:rPr>
        <w:t xml:space="preserve">•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If yes, explain your reason.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If n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ot, explain under what conditions will result in a failure?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/>
        <w:ind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none"/>
        </w:rPr>
        <w:t xml:space="preserve">Conditions:</w:t>
      </w:r>
      <w:r>
        <w:rPr>
          <w:rFonts w:ascii="Times New Roman" w:hAnsi="Times New Roman" w:eastAsia="Times New Roman" w:cs="Times New Roman"/>
          <w:highlight w:val="none"/>
        </w:rPr>
      </w:r>
    </w:p>
    <w:p>
      <w:pPr>
        <w:pStyle w:val="927"/>
        <w:numPr>
          <w:ilvl w:val="0"/>
          <w:numId w:val="20"/>
        </w:numPr>
        <w:pBdr/>
        <w:spacing/>
        <w:ind/>
        <w:rPr>
          <w:rFonts w:ascii="Times New Roman" w:hAnsi="Times New Roman" w:eastAsia="Times New Roman" w:cs="Times New Roman"/>
          <w:highlight w:val="none"/>
        </w:rPr>
      </w:pPr>
      <w:r>
        <w:rPr>
          <w:rFonts w:ascii="Times New Roman" w:hAnsi="Times New Roman" w:eastAsia="Times New Roman" w:cs="Times New Roman"/>
        </w:rPr>
        <w:t xml:space="preserve">Insufficient overlap between images: Feature matching requires enough common content between adjacent images. If the overlap is too small, not enough reliable feature matches can be found.</w:t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24"/>
          <w:szCs w:val="24"/>
        </w:rPr>
      </w:r>
    </w:p>
    <w:p>
      <w:pPr>
        <w:pStyle w:val="927"/>
        <w:numPr>
          <w:ilvl w:val="0"/>
          <w:numId w:val="20"/>
        </w:numPr>
        <w:pBdr/>
        <w:spacing/>
        <w:ind/>
        <w:rPr>
          <w:rFonts w:ascii="Times New Roman" w:hAnsi="Times New Roman" w:cs="Times New Roman"/>
          <w:highlight w:val="none"/>
        </w:rPr>
      </w:pPr>
      <w:r>
        <w:rPr>
          <w:rFonts w:ascii="Times New Roman" w:hAnsi="Times New Roman" w:eastAsia="Times New Roman" w:cs="Times New Roman"/>
          <w:highlight w:val="none"/>
        </w:rPr>
      </w:r>
      <w:r>
        <w:rPr>
          <w:rFonts w:ascii="Times New Roman" w:hAnsi="Times New Roman" w:eastAsia="Times New Roman" w:cs="Times New Roman"/>
        </w:rPr>
        <w:t xml:space="preserve">Dynamic objects: Moving objects appearing in different positions across the input images can cause ghosting or stitching failures.</w:t>
      </w:r>
      <w:r>
        <w:rPr>
          <w:rFonts w:ascii="Times New Roman" w:hAnsi="Times New Roman" w:eastAsia="Times New Roman" w:cs="Times New Roman"/>
          <w:highlight w:val="none"/>
        </w:rPr>
      </w:r>
      <w:r>
        <w:rPr>
          <w:rFonts w:ascii="Times New Roman" w:hAnsi="Times New Roman" w:eastAsia="Times New Roman" w:cs="Times New Roman"/>
          <w:highlight w:val="none"/>
        </w:rPr>
      </w:r>
    </w:p>
    <w:sectPr>
      <w:footnotePr/>
      <w:endnotePr/>
      <w:type w:val="nextPage"/>
      <w:pgSz w:h="16838" w:orient="portrait" w:w="11906"/>
      <w:pgMar w:top="720" w:right="720" w:bottom="720" w:left="720" w:header="851" w:footer="992" w:gutter="0"/>
      <w:cols w:num="1" w:sep="0" w:space="425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標楷體">
    <w:panose1 w:val="030F0702030302020204"/>
  </w:font>
  <w:font w:name="Symbol">
    <w:panose1 w:val="05010000000000000000"/>
  </w:font>
  <w:font w:name="Wingdings">
    <w:panose1 w:val="05010000000000000000"/>
  </w:font>
  <w:font w:name="Times New Roman">
    <w:panose1 w:val="02020603050405020304"/>
  </w:font>
  <w:font w:name="細明體">
    <w:panose1 w:val="0200050600000002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-"/>
      <w:numFmt w:val="bullet"/>
      <w:pPr>
        <w:pBdr/>
        <w:spacing/>
        <w:ind w:hanging="480" w:left="480"/>
      </w:pPr>
      <w:rPr>
        <w:rFonts w:hint="default" w:ascii="Times New Roman" w:hAnsi="Times New Roman" w:cs="Times New Roman" w:eastAsiaTheme="minorEastAsia"/>
      </w:rPr>
      <w:start w:val="20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96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4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192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40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288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36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384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32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-"/>
      <w:numFmt w:val="bullet"/>
      <w:pPr>
        <w:pBdr/>
        <w:spacing/>
        <w:ind w:hanging="480" w:left="480"/>
      </w:pPr>
      <w:rPr>
        <w:rFonts w:hint="default" w:ascii="Times New Roman" w:hAnsi="Times New Roman" w:cs="Times New Roman" w:eastAsiaTheme="minorEastAsia"/>
      </w:rPr>
      <w:start w:val="20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96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4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192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40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288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36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384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32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3">
    <w:lvl w:ilvl="0">
      <w:isLgl w:val="false"/>
      <w:lvlJc w:val="left"/>
      <w:lvlText w:val="-"/>
      <w:numFmt w:val="bullet"/>
      <w:pPr>
        <w:pBdr/>
        <w:spacing/>
        <w:ind w:hanging="360" w:left="640"/>
      </w:pPr>
      <w:rPr>
        <w:rFonts w:hint="default" w:ascii="Times New Roman" w:hAnsi="Times New Roman" w:cs="Times New Roman" w:eastAsiaTheme="minorEastAsia"/>
      </w:rPr>
      <w:start w:val="20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124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72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220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68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31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64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412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60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5">
    <w:lvl w:ilvl="0">
      <w:isLgl w:val="false"/>
      <w:lvlJc w:val="left"/>
      <w:lvlText w:val=""/>
      <w:numFmt w:val="bullet"/>
      <w:pPr>
        <w:pBdr/>
        <w:spacing/>
        <w:ind w:hanging="480" w:left="48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96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4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192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40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288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36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384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320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low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、"/>
      <w:numFmt w:val="ideographTraditional"/>
      <w:pPr>
        <w:pBdr/>
        <w:spacing/>
        <w:ind w:hanging="480" w:left="9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80" w:left="14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80" w:left="1920"/>
      </w:pPr>
      <w:rPr/>
      <w:start w:val="1"/>
      <w:suff w:val="tab"/>
    </w:lvl>
    <w:lvl w:ilvl="4">
      <w:isLgl w:val="false"/>
      <w:lvlJc w:val="left"/>
      <w:lvlText w:val="%5、"/>
      <w:numFmt w:val="ideographTraditional"/>
      <w:pPr>
        <w:pBdr/>
        <w:spacing/>
        <w:ind w:hanging="480" w:left="24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80" w:left="28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80" w:left="3360"/>
      </w:pPr>
      <w:rPr/>
      <w:start w:val="1"/>
      <w:suff w:val="tab"/>
    </w:lvl>
    <w:lvl w:ilvl="7">
      <w:isLgl w:val="false"/>
      <w:lvlJc w:val="left"/>
      <w:lvlText w:val="%8、"/>
      <w:numFmt w:val="ideographTraditional"/>
      <w:pPr>
        <w:pBdr/>
        <w:spacing/>
        <w:ind w:hanging="480" w:left="38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80" w:left="4320"/>
      </w:pPr>
      <w:rPr/>
      <w:start w:val="1"/>
      <w:suff w:val="tab"/>
    </w:lvl>
  </w:abstractNum>
  <w:abstractNum w:abstractNumId="7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low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、"/>
      <w:numFmt w:val="ideographTraditional"/>
      <w:pPr>
        <w:pBdr/>
        <w:spacing/>
        <w:ind w:hanging="480" w:left="9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80" w:left="14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80" w:left="1920"/>
      </w:pPr>
      <w:rPr/>
      <w:start w:val="1"/>
      <w:suff w:val="tab"/>
    </w:lvl>
    <w:lvl w:ilvl="4">
      <w:isLgl w:val="false"/>
      <w:lvlJc w:val="left"/>
      <w:lvlText w:val="%5、"/>
      <w:numFmt w:val="ideographTraditional"/>
      <w:pPr>
        <w:pBdr/>
        <w:spacing/>
        <w:ind w:hanging="480" w:left="24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80" w:left="28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80" w:left="3360"/>
      </w:pPr>
      <w:rPr/>
      <w:start w:val="1"/>
      <w:suff w:val="tab"/>
    </w:lvl>
    <w:lvl w:ilvl="7">
      <w:isLgl w:val="false"/>
      <w:lvlJc w:val="left"/>
      <w:lvlText w:val="%8、"/>
      <w:numFmt w:val="ideographTraditional"/>
      <w:pPr>
        <w:pBdr/>
        <w:spacing/>
        <w:ind w:hanging="480" w:left="38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80" w:left="4320"/>
      </w:pPr>
      <w:rPr/>
      <w:start w:val="1"/>
      <w:suff w:val="tab"/>
    </w:lvl>
  </w:abstractNum>
  <w:abstractNum w:abstractNumId="9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  <w:b/>
      </w:rPr>
      <w:start w:val="1"/>
      <w:suff w:val="tab"/>
    </w:lvl>
    <w:lvl w:ilvl="1">
      <w:isLgl w:val="false"/>
      <w:lvlJc w:val="left"/>
      <w:lvlText w:val="%2、"/>
      <w:numFmt w:val="ideographTraditional"/>
      <w:pPr>
        <w:pBdr/>
        <w:spacing/>
        <w:ind w:hanging="480" w:left="9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80" w:left="14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80" w:left="1920"/>
      </w:pPr>
      <w:rPr/>
      <w:start w:val="1"/>
      <w:suff w:val="tab"/>
    </w:lvl>
    <w:lvl w:ilvl="4">
      <w:isLgl w:val="false"/>
      <w:lvlJc w:val="left"/>
      <w:lvlText w:val="%5、"/>
      <w:numFmt w:val="ideographTraditional"/>
      <w:pPr>
        <w:pBdr/>
        <w:spacing/>
        <w:ind w:hanging="480" w:left="24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80" w:left="28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80" w:left="3360"/>
      </w:pPr>
      <w:rPr/>
      <w:start w:val="1"/>
      <w:suff w:val="tab"/>
    </w:lvl>
    <w:lvl w:ilvl="7">
      <w:isLgl w:val="false"/>
      <w:lvlJc w:val="left"/>
      <w:lvlText w:val="%8、"/>
      <w:numFmt w:val="ideographTraditional"/>
      <w:pPr>
        <w:pBdr/>
        <w:spacing/>
        <w:ind w:hanging="480" w:left="38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80" w:left="4320"/>
      </w:pPr>
      <w:rPr/>
      <w:start w:val="1"/>
      <w:suff w:val="tab"/>
    </w:lvl>
  </w:abstractNum>
  <w:abstractNum w:abstractNumId="11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、"/>
      <w:numFmt w:val="ideographTraditional"/>
      <w:pPr>
        <w:pBdr/>
        <w:spacing/>
        <w:ind w:hanging="480" w:left="9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80" w:left="14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80" w:left="1920"/>
      </w:pPr>
      <w:rPr/>
      <w:start w:val="1"/>
      <w:suff w:val="tab"/>
    </w:lvl>
    <w:lvl w:ilvl="4">
      <w:isLgl w:val="false"/>
      <w:lvlJc w:val="left"/>
      <w:lvlText w:val="%5、"/>
      <w:numFmt w:val="ideographTraditional"/>
      <w:pPr>
        <w:pBdr/>
        <w:spacing/>
        <w:ind w:hanging="480" w:left="24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80" w:left="28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80" w:left="3360"/>
      </w:pPr>
      <w:rPr/>
      <w:start w:val="1"/>
      <w:suff w:val="tab"/>
    </w:lvl>
    <w:lvl w:ilvl="7">
      <w:isLgl w:val="false"/>
      <w:lvlJc w:val="left"/>
      <w:lvlText w:val="%8、"/>
      <w:numFmt w:val="ideographTraditional"/>
      <w:pPr>
        <w:pBdr/>
        <w:spacing/>
        <w:ind w:hanging="480" w:left="38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80" w:left="4320"/>
      </w:pPr>
      <w:rPr/>
      <w:start w:val="1"/>
      <w:suff w:val="tab"/>
    </w:lvl>
  </w:abstractNum>
  <w:abstractNum w:abstractNumId="13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840"/>
      </w:pPr>
      <w:rPr>
        <w:rFonts w:hint="default"/>
      </w:rPr>
      <w:start w:val="1"/>
      <w:suff w:val="tab"/>
    </w:lvl>
    <w:lvl w:ilvl="1">
      <w:isLgl w:val="false"/>
      <w:lvlJc w:val="left"/>
      <w:lvlText w:val="%2、"/>
      <w:numFmt w:val="ideographTraditional"/>
      <w:pPr>
        <w:pBdr/>
        <w:spacing/>
        <w:ind w:hanging="48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80" w:left="19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80" w:left="2400"/>
      </w:pPr>
      <w:rPr/>
      <w:start w:val="1"/>
      <w:suff w:val="tab"/>
    </w:lvl>
    <w:lvl w:ilvl="4">
      <w:isLgl w:val="false"/>
      <w:lvlJc w:val="left"/>
      <w:lvlText w:val="%5、"/>
      <w:numFmt w:val="ideographTraditional"/>
      <w:pPr>
        <w:pBdr/>
        <w:spacing/>
        <w:ind w:hanging="480" w:left="288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80" w:left="33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80" w:left="3840"/>
      </w:pPr>
      <w:rPr/>
      <w:start w:val="1"/>
      <w:suff w:val="tab"/>
    </w:lvl>
    <w:lvl w:ilvl="7">
      <w:isLgl w:val="false"/>
      <w:lvlJc w:val="left"/>
      <w:lvlText w:val="%8、"/>
      <w:numFmt w:val="ideographTraditional"/>
      <w:pPr>
        <w:pBdr/>
        <w:spacing/>
        <w:ind w:hanging="480" w:left="43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80" w:left="4800"/>
      </w:pPr>
      <w:rPr/>
      <w:start w:val="1"/>
      <w:suff w:val="tab"/>
    </w:lvl>
  </w:abstractNum>
  <w:abstractNum w:abstractNumId="15">
    <w:lvl w:ilvl="0">
      <w:isLgl w:val="false"/>
      <w:lvlJc w:val="left"/>
      <w:lvlText w:val="-"/>
      <w:numFmt w:val="bullet"/>
      <w:pPr>
        <w:pBdr/>
        <w:spacing/>
        <w:ind w:hanging="360" w:left="840"/>
      </w:pPr>
      <w:rPr>
        <w:rFonts w:hint="default" w:ascii="Times New Roman" w:hAnsi="Times New Roman" w:cs="Times New Roman" w:eastAsiaTheme="minorEastAsia"/>
      </w:rPr>
      <w:start w:val="20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144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92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240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88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33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84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432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800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17">
    <w:lvl w:ilvl="0">
      <w:isLgl w:val="false"/>
      <w:lvlJc w:val="left"/>
      <w:lvlText w:val="•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•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Arial" w:hAnsi="Arial"/>
      </w:rPr>
      <w:start w:val="1"/>
      <w:suff w:val="tab"/>
    </w:lvl>
    <w:lvl w:ilvl="2">
      <w:isLgl w:val="false"/>
      <w:lvlJc w:val="left"/>
      <w:lvlText w:val="•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Arial" w:hAnsi="Arial"/>
      </w:rPr>
      <w:start w:val="1"/>
      <w:suff w:val="tab"/>
    </w:lvl>
    <w:lvl w:ilvl="3">
      <w:isLgl w:val="false"/>
      <w:lvlJc w:val="left"/>
      <w:lvlText w:val="•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Arial" w:hAnsi="Arial"/>
      </w:rPr>
      <w:start w:val="1"/>
      <w:suff w:val="tab"/>
    </w:lvl>
    <w:lvl w:ilvl="4">
      <w:isLgl w:val="false"/>
      <w:lvlJc w:val="left"/>
      <w:lvlText w:val="•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Arial" w:hAnsi="Arial"/>
      </w:rPr>
      <w:start w:val="1"/>
      <w:suff w:val="tab"/>
    </w:lvl>
    <w:lvl w:ilvl="5">
      <w:isLgl w:val="false"/>
      <w:lvlJc w:val="left"/>
      <w:lvlText w:val="•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Arial" w:hAnsi="Arial"/>
      </w:rPr>
      <w:start w:val="1"/>
      <w:suff w:val="tab"/>
    </w:lvl>
    <w:lvl w:ilvl="6">
      <w:isLgl w:val="false"/>
      <w:lvlJc w:val="left"/>
      <w:lvlText w:val="•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Arial" w:hAnsi="Arial"/>
      </w:rPr>
      <w:start w:val="1"/>
      <w:suff w:val="tab"/>
    </w:lvl>
    <w:lvl w:ilvl="7">
      <w:isLgl w:val="false"/>
      <w:lvlJc w:val="left"/>
      <w:lvlText w:val="•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Arial" w:hAnsi="Arial"/>
      </w:rPr>
      <w:start w:val="1"/>
      <w:suff w:val="tab"/>
    </w:lvl>
    <w:lvl w:ilvl="8">
      <w:isLgl w:val="false"/>
      <w:lvlJc w:val="left"/>
      <w:lvlText w:val="•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Arial" w:hAnsi="Arial"/>
      </w:rPr>
      <w:start w:val="1"/>
      <w:suff w:val="tab"/>
    </w:lvl>
  </w:abstractNum>
  <w:abstractNum w:abstractNumId="18">
    <w:lvl w:ilvl="0">
      <w:isLgl w:val="false"/>
      <w:lvlJc w:val="left"/>
      <w:lvlText w:val="-"/>
      <w:numFmt w:val="bullet"/>
      <w:pPr>
        <w:pBdr/>
        <w:spacing/>
        <w:ind w:hanging="360" w:left="360"/>
      </w:pPr>
      <w:rPr>
        <w:rFonts w:hint="default" w:ascii="Times New Roman" w:hAnsi="Times New Roman" w:cs="Times New Roman" w:eastAsiaTheme="minorEastAsia"/>
      </w:rPr>
      <w:start w:val="20"/>
      <w:suff w:val="tab"/>
    </w:lvl>
    <w:lvl w:ilvl="1">
      <w:isLgl w:val="false"/>
      <w:lvlJc w:val="left"/>
      <w:lvlText w:val=""/>
      <w:numFmt w:val="bullet"/>
      <w:pPr>
        <w:pBdr/>
        <w:spacing/>
        <w:ind w:hanging="480" w:left="960"/>
      </w:pPr>
      <w:rPr>
        <w:rFonts w:hint="default" w:ascii="Wingdings" w:hAnsi="Wingdings"/>
      </w:rPr>
      <w:start w:val="1"/>
      <w:suff w:val="tab"/>
    </w:lvl>
    <w:lvl w:ilvl="2">
      <w:isLgl w:val="false"/>
      <w:lvlJc w:val="left"/>
      <w:lvlText w:val=""/>
      <w:numFmt w:val="bullet"/>
      <w:pPr>
        <w:pBdr/>
        <w:spacing/>
        <w:ind w:hanging="480" w:left="14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"/>
      <w:numFmt w:val="bullet"/>
      <w:pPr>
        <w:pBdr/>
        <w:spacing/>
        <w:ind w:hanging="480" w:left="1920"/>
      </w:pPr>
      <w:rPr>
        <w:rFonts w:hint="default" w:ascii="Wingdings" w:hAnsi="Wingdings"/>
      </w:rPr>
      <w:start w:val="1"/>
      <w:suff w:val="tab"/>
    </w:lvl>
    <w:lvl w:ilvl="4">
      <w:isLgl w:val="false"/>
      <w:lvlJc w:val="left"/>
      <w:lvlText w:val=""/>
      <w:numFmt w:val="bullet"/>
      <w:pPr>
        <w:pBdr/>
        <w:spacing/>
        <w:ind w:hanging="480" w:left="2400"/>
      </w:pPr>
      <w:rPr>
        <w:rFonts w:hint="default" w:ascii="Wingdings" w:hAnsi="Wingdings"/>
      </w:rPr>
      <w:start w:val="1"/>
      <w:suff w:val="tab"/>
    </w:lvl>
    <w:lvl w:ilvl="5">
      <w:isLgl w:val="false"/>
      <w:lvlJc w:val="left"/>
      <w:lvlText w:val=""/>
      <w:numFmt w:val="bullet"/>
      <w:pPr>
        <w:pBdr/>
        <w:spacing/>
        <w:ind w:hanging="480" w:left="288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"/>
      <w:numFmt w:val="bullet"/>
      <w:pPr>
        <w:pBdr/>
        <w:spacing/>
        <w:ind w:hanging="480" w:left="3360"/>
      </w:pPr>
      <w:rPr>
        <w:rFonts w:hint="default" w:ascii="Wingdings" w:hAnsi="Wingdings"/>
      </w:rPr>
      <w:start w:val="1"/>
      <w:suff w:val="tab"/>
    </w:lvl>
    <w:lvl w:ilvl="7">
      <w:isLgl w:val="false"/>
      <w:lvlJc w:val="left"/>
      <w:lvlText w:val=""/>
      <w:numFmt w:val="bullet"/>
      <w:pPr>
        <w:pBdr/>
        <w:spacing/>
        <w:ind w:hanging="480" w:left="3840"/>
      </w:pPr>
      <w:rPr>
        <w:rFonts w:hint="default" w:ascii="Wingdings" w:hAnsi="Wingdings"/>
      </w:rPr>
      <w:start w:val="1"/>
      <w:suff w:val="tab"/>
    </w:lvl>
    <w:lvl w:ilvl="8">
      <w:isLgl w:val="false"/>
      <w:lvlJc w:val="left"/>
      <w:lvlText w:val=""/>
      <w:numFmt w:val="bullet"/>
      <w:pPr>
        <w:pBdr/>
        <w:spacing/>
        <w:ind w:hanging="480" w:left="432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10"/>
  </w:num>
  <w:num w:numId="2">
    <w:abstractNumId w:val="12"/>
  </w:num>
  <w:num w:numId="3">
    <w:abstractNumId w:val="6"/>
  </w:num>
  <w:num w:numId="4">
    <w:abstractNumId w:val="8"/>
  </w:num>
  <w:num w:numId="5">
    <w:abstractNumId w:val="15"/>
  </w:num>
  <w:num w:numId="6">
    <w:abstractNumId w:val="18"/>
  </w:num>
  <w:num w:numId="7">
    <w:abstractNumId w:val="3"/>
  </w:num>
  <w:num w:numId="8">
    <w:abstractNumId w:val="5"/>
  </w:num>
  <w:num w:numId="9">
    <w:abstractNumId w:val="1"/>
  </w:num>
  <w:num w:numId="10">
    <w:abstractNumId w:val="0"/>
  </w:num>
  <w:num w:numId="11">
    <w:abstractNumId w:val="14"/>
  </w:num>
  <w:num w:numId="12">
    <w:abstractNumId w:val="13"/>
  </w:num>
  <w:num w:numId="13">
    <w:abstractNumId w:val="4"/>
  </w:num>
  <w:num w:numId="14">
    <w:abstractNumId w:val="17"/>
  </w:num>
  <w:num w:numId="15">
    <w:abstractNumId w:val="9"/>
  </w:num>
  <w:num w:numId="16">
    <w:abstractNumId w:val="16"/>
  </w:num>
  <w:num w:numId="17">
    <w:abstractNumId w:val="11"/>
  </w:num>
  <w:num w:numId="18">
    <w:abstractNumId w:val="2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48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2"/>
        <w:lang w:val="en-US" w:eastAsia="zh-TW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35">
    <w:name w:val="Table Grid Light"/>
    <w:basedOn w:val="91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Plain Table 1"/>
    <w:basedOn w:val="91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Plain Table 2"/>
    <w:basedOn w:val="91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Plain Table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Plain Table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Plain Table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1 Light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1 Light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1 Light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1 Light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1 Light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1 Light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1 Light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2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2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2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2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2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2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3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3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3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3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3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3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4 - Accent 1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4 - Accent 2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4 - Accent 3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4 - Accent 4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4 - Accent 5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4 - Accent 6"/>
    <w:basedOn w:val="91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5 Dark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5 Dark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5 Dark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5 Dark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5 Dark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5 Dark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6 Colorful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6 Colorful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6 Colorful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6 Colorful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6 Colorful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6 Colorful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7 Colorful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7 Colorful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7 Colorful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7 Colorful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7 Colorful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7 Colorful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1 Light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1 Light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1 Light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1 Light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1 Light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1 Light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2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2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2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2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2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2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3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3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3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3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3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3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4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4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4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4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4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4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5 Dark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5 Dark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5 Dark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5 Dark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5 Dark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5 Dark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6 Colorful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6 Colorful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6 Colorful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6 Colorful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6 Colorful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6 Colorful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7 Colorful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7 Colorful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7 Colorful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7 Colorful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7 Colorful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7 Colorful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ned - Accent 1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ned - Accent 2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ned - Accent 3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ned - Accent 4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ned - Accent 5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ned - Accent 6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&amp; Lined - Accent 1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&amp; Lined - Accent 2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&amp; Lined - Accent 3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&amp; Lined - Accent 4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&amp; Lined - Accent 5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&amp; Lined - Accent 6"/>
    <w:basedOn w:val="91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- Accent 1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- Accent 2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- Accent 3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- Accent 4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- Accent 5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- Accent 6"/>
    <w:basedOn w:val="91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8">
    <w:name w:val="Heading 3"/>
    <w:basedOn w:val="910"/>
    <w:next w:val="910"/>
    <w:link w:val="86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59">
    <w:name w:val="Heading 4"/>
    <w:basedOn w:val="910"/>
    <w:next w:val="910"/>
    <w:link w:val="86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60">
    <w:name w:val="Heading 5"/>
    <w:basedOn w:val="910"/>
    <w:next w:val="910"/>
    <w:link w:val="86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61">
    <w:name w:val="Heading 6"/>
    <w:basedOn w:val="910"/>
    <w:next w:val="910"/>
    <w:link w:val="87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62">
    <w:name w:val="Heading 7"/>
    <w:basedOn w:val="910"/>
    <w:next w:val="910"/>
    <w:link w:val="87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63">
    <w:name w:val="Heading 8"/>
    <w:basedOn w:val="910"/>
    <w:next w:val="910"/>
    <w:link w:val="87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64">
    <w:name w:val="Heading 9"/>
    <w:basedOn w:val="910"/>
    <w:next w:val="910"/>
    <w:link w:val="87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65">
    <w:name w:val="Heading 1 Char"/>
    <w:basedOn w:val="913"/>
    <w:link w:val="9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66">
    <w:name w:val="Heading 2 Char"/>
    <w:basedOn w:val="913"/>
    <w:link w:val="91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67">
    <w:name w:val="Heading 3 Char"/>
    <w:basedOn w:val="913"/>
    <w:link w:val="85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68">
    <w:name w:val="Heading 4 Char"/>
    <w:basedOn w:val="913"/>
    <w:link w:val="85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69">
    <w:name w:val="Heading 5 Char"/>
    <w:basedOn w:val="913"/>
    <w:link w:val="86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70">
    <w:name w:val="Heading 6 Char"/>
    <w:basedOn w:val="913"/>
    <w:link w:val="86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71">
    <w:name w:val="Heading 7 Char"/>
    <w:basedOn w:val="913"/>
    <w:link w:val="86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72">
    <w:name w:val="Heading 8 Char"/>
    <w:basedOn w:val="913"/>
    <w:link w:val="86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73">
    <w:name w:val="Heading 9 Char"/>
    <w:basedOn w:val="913"/>
    <w:link w:val="86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74">
    <w:name w:val="Title Char"/>
    <w:basedOn w:val="913"/>
    <w:link w:val="91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75">
    <w:name w:val="Subtitle"/>
    <w:basedOn w:val="910"/>
    <w:next w:val="910"/>
    <w:link w:val="87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76">
    <w:name w:val="Subtitle Char"/>
    <w:basedOn w:val="913"/>
    <w:link w:val="87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77">
    <w:name w:val="Quote"/>
    <w:basedOn w:val="910"/>
    <w:next w:val="910"/>
    <w:link w:val="87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78">
    <w:name w:val="Quote Char"/>
    <w:basedOn w:val="913"/>
    <w:link w:val="87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79">
    <w:name w:val="Intense Emphasis"/>
    <w:basedOn w:val="91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80">
    <w:name w:val="Intense Quote"/>
    <w:basedOn w:val="910"/>
    <w:next w:val="910"/>
    <w:link w:val="88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81">
    <w:name w:val="Intense Quote Char"/>
    <w:basedOn w:val="913"/>
    <w:link w:val="88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82">
    <w:name w:val="Intense Reference"/>
    <w:basedOn w:val="91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83">
    <w:name w:val="No Spacing"/>
    <w:basedOn w:val="910"/>
    <w:uiPriority w:val="1"/>
    <w:qFormat/>
    <w:pPr>
      <w:pBdr/>
      <w:spacing w:after="0" w:line="240" w:lineRule="auto"/>
      <w:ind/>
    </w:pPr>
  </w:style>
  <w:style w:type="character" w:styleId="884">
    <w:name w:val="Subtle Emphasis"/>
    <w:basedOn w:val="91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85">
    <w:name w:val="Emphasis"/>
    <w:basedOn w:val="913"/>
    <w:uiPriority w:val="20"/>
    <w:qFormat/>
    <w:pPr>
      <w:pBdr/>
      <w:spacing/>
      <w:ind/>
    </w:pPr>
    <w:rPr>
      <w:i/>
      <w:iCs/>
    </w:rPr>
  </w:style>
  <w:style w:type="character" w:styleId="886">
    <w:name w:val="Strong"/>
    <w:basedOn w:val="913"/>
    <w:uiPriority w:val="22"/>
    <w:qFormat/>
    <w:pPr>
      <w:pBdr/>
      <w:spacing/>
      <w:ind/>
    </w:pPr>
    <w:rPr>
      <w:b/>
      <w:bCs/>
    </w:rPr>
  </w:style>
  <w:style w:type="character" w:styleId="887">
    <w:name w:val="Subtle Reference"/>
    <w:basedOn w:val="91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88">
    <w:name w:val="Book Title"/>
    <w:basedOn w:val="91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89">
    <w:name w:val="Header Char"/>
    <w:basedOn w:val="913"/>
    <w:link w:val="929"/>
    <w:uiPriority w:val="99"/>
    <w:pPr>
      <w:pBdr/>
      <w:spacing/>
      <w:ind/>
    </w:pPr>
  </w:style>
  <w:style w:type="character" w:styleId="890">
    <w:name w:val="Footer Char"/>
    <w:basedOn w:val="913"/>
    <w:link w:val="931"/>
    <w:uiPriority w:val="99"/>
    <w:pPr>
      <w:pBdr/>
      <w:spacing/>
      <w:ind/>
    </w:pPr>
  </w:style>
  <w:style w:type="paragraph" w:styleId="891">
    <w:name w:val="Caption"/>
    <w:basedOn w:val="910"/>
    <w:next w:val="91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92">
    <w:name w:val="footnote text"/>
    <w:basedOn w:val="910"/>
    <w:link w:val="89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3">
    <w:name w:val="Footnote Text Char"/>
    <w:basedOn w:val="913"/>
    <w:link w:val="892"/>
    <w:uiPriority w:val="99"/>
    <w:semiHidden/>
    <w:pPr>
      <w:pBdr/>
      <w:spacing/>
      <w:ind/>
    </w:pPr>
    <w:rPr>
      <w:sz w:val="20"/>
      <w:szCs w:val="20"/>
    </w:rPr>
  </w:style>
  <w:style w:type="character" w:styleId="894">
    <w:name w:val="footnote reference"/>
    <w:basedOn w:val="913"/>
    <w:uiPriority w:val="99"/>
    <w:semiHidden/>
    <w:unhideWhenUsed/>
    <w:pPr>
      <w:pBdr/>
      <w:spacing/>
      <w:ind/>
    </w:pPr>
    <w:rPr>
      <w:vertAlign w:val="superscript"/>
    </w:rPr>
  </w:style>
  <w:style w:type="paragraph" w:styleId="895">
    <w:name w:val="endnote text"/>
    <w:basedOn w:val="910"/>
    <w:link w:val="89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6">
    <w:name w:val="Endnote Text Char"/>
    <w:basedOn w:val="913"/>
    <w:link w:val="895"/>
    <w:uiPriority w:val="99"/>
    <w:semiHidden/>
    <w:pPr>
      <w:pBdr/>
      <w:spacing/>
      <w:ind/>
    </w:pPr>
    <w:rPr>
      <w:sz w:val="20"/>
      <w:szCs w:val="20"/>
    </w:rPr>
  </w:style>
  <w:style w:type="character" w:styleId="897">
    <w:name w:val="endnote reference"/>
    <w:basedOn w:val="913"/>
    <w:uiPriority w:val="99"/>
    <w:semiHidden/>
    <w:unhideWhenUsed/>
    <w:pPr>
      <w:pBdr/>
      <w:spacing/>
      <w:ind/>
    </w:pPr>
    <w:rPr>
      <w:vertAlign w:val="superscript"/>
    </w:rPr>
  </w:style>
  <w:style w:type="character" w:styleId="898">
    <w:name w:val="FollowedHyperlink"/>
    <w:basedOn w:val="91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9">
    <w:name w:val="toc 1"/>
    <w:basedOn w:val="910"/>
    <w:next w:val="910"/>
    <w:uiPriority w:val="39"/>
    <w:unhideWhenUsed/>
    <w:pPr>
      <w:pBdr/>
      <w:spacing w:after="100"/>
      <w:ind/>
    </w:pPr>
  </w:style>
  <w:style w:type="paragraph" w:styleId="900">
    <w:name w:val="toc 2"/>
    <w:basedOn w:val="910"/>
    <w:next w:val="910"/>
    <w:uiPriority w:val="39"/>
    <w:unhideWhenUsed/>
    <w:pPr>
      <w:pBdr/>
      <w:spacing w:after="100"/>
      <w:ind w:left="220"/>
    </w:pPr>
  </w:style>
  <w:style w:type="paragraph" w:styleId="901">
    <w:name w:val="toc 3"/>
    <w:basedOn w:val="910"/>
    <w:next w:val="910"/>
    <w:uiPriority w:val="39"/>
    <w:unhideWhenUsed/>
    <w:pPr>
      <w:pBdr/>
      <w:spacing w:after="100"/>
      <w:ind w:left="440"/>
    </w:pPr>
  </w:style>
  <w:style w:type="paragraph" w:styleId="902">
    <w:name w:val="toc 4"/>
    <w:basedOn w:val="910"/>
    <w:next w:val="910"/>
    <w:uiPriority w:val="39"/>
    <w:unhideWhenUsed/>
    <w:pPr>
      <w:pBdr/>
      <w:spacing w:after="100"/>
      <w:ind w:left="660"/>
    </w:pPr>
  </w:style>
  <w:style w:type="paragraph" w:styleId="903">
    <w:name w:val="toc 5"/>
    <w:basedOn w:val="910"/>
    <w:next w:val="910"/>
    <w:uiPriority w:val="39"/>
    <w:unhideWhenUsed/>
    <w:pPr>
      <w:pBdr/>
      <w:spacing w:after="100"/>
      <w:ind w:left="880"/>
    </w:pPr>
  </w:style>
  <w:style w:type="paragraph" w:styleId="904">
    <w:name w:val="toc 6"/>
    <w:basedOn w:val="910"/>
    <w:next w:val="910"/>
    <w:uiPriority w:val="39"/>
    <w:unhideWhenUsed/>
    <w:pPr>
      <w:pBdr/>
      <w:spacing w:after="100"/>
      <w:ind w:left="1100"/>
    </w:pPr>
  </w:style>
  <w:style w:type="paragraph" w:styleId="905">
    <w:name w:val="toc 7"/>
    <w:basedOn w:val="910"/>
    <w:next w:val="910"/>
    <w:uiPriority w:val="39"/>
    <w:unhideWhenUsed/>
    <w:pPr>
      <w:pBdr/>
      <w:spacing w:after="100"/>
      <w:ind w:left="1320"/>
    </w:pPr>
  </w:style>
  <w:style w:type="paragraph" w:styleId="906">
    <w:name w:val="toc 8"/>
    <w:basedOn w:val="910"/>
    <w:next w:val="910"/>
    <w:uiPriority w:val="39"/>
    <w:unhideWhenUsed/>
    <w:pPr>
      <w:pBdr/>
      <w:spacing w:after="100"/>
      <w:ind w:left="1540"/>
    </w:pPr>
  </w:style>
  <w:style w:type="paragraph" w:styleId="907">
    <w:name w:val="toc 9"/>
    <w:basedOn w:val="910"/>
    <w:next w:val="910"/>
    <w:uiPriority w:val="39"/>
    <w:unhideWhenUsed/>
    <w:pPr>
      <w:pBdr/>
      <w:spacing w:after="100"/>
      <w:ind w:left="1760"/>
    </w:pPr>
  </w:style>
  <w:style w:type="paragraph" w:styleId="908">
    <w:name w:val="TOC Heading"/>
    <w:uiPriority w:val="39"/>
    <w:unhideWhenUsed/>
    <w:pPr>
      <w:pBdr/>
      <w:spacing/>
      <w:ind/>
    </w:pPr>
  </w:style>
  <w:style w:type="paragraph" w:styleId="909">
    <w:name w:val="table of figures"/>
    <w:basedOn w:val="910"/>
    <w:next w:val="910"/>
    <w:uiPriority w:val="99"/>
    <w:unhideWhenUsed/>
    <w:pPr>
      <w:pBdr/>
      <w:spacing w:after="0" w:afterAutospacing="0"/>
      <w:ind/>
    </w:pPr>
  </w:style>
  <w:style w:type="paragraph" w:styleId="910" w:default="1">
    <w:name w:val="Normal"/>
    <w:qFormat/>
    <w:pPr>
      <w:widowControl w:val="false"/>
      <w:pBdr/>
      <w:spacing/>
      <w:ind/>
    </w:pPr>
  </w:style>
  <w:style w:type="paragraph" w:styleId="911">
    <w:name w:val="Heading 1"/>
    <w:basedOn w:val="910"/>
    <w:next w:val="910"/>
    <w:link w:val="916"/>
    <w:uiPriority w:val="9"/>
    <w:qFormat/>
    <w:pPr>
      <w:keepNext w:val="true"/>
      <w:pBdr/>
      <w:spacing w:after="180" w:before="180" w:line="720" w:lineRule="auto"/>
      <w:ind/>
      <w:outlineLvl w:val="0"/>
    </w:pPr>
    <w:rPr>
      <w:rFonts w:asciiTheme="majorHAnsi" w:hAnsiTheme="majorHAnsi" w:eastAsiaTheme="majorEastAsia" w:cstheme="majorBidi"/>
      <w:b/>
      <w:bCs/>
      <w:sz w:val="52"/>
      <w:szCs w:val="52"/>
    </w:rPr>
  </w:style>
  <w:style w:type="paragraph" w:styleId="912">
    <w:name w:val="Heading 2"/>
    <w:basedOn w:val="910"/>
    <w:next w:val="910"/>
    <w:link w:val="928"/>
    <w:uiPriority w:val="9"/>
    <w:semiHidden/>
    <w:unhideWhenUsed/>
    <w:qFormat/>
    <w:pPr>
      <w:keepNext w:val="true"/>
      <w:pBdr/>
      <w:spacing w:line="720" w:lineRule="auto"/>
      <w:ind/>
      <w:outlineLvl w:val="1"/>
    </w:pPr>
    <w:rPr>
      <w:rFonts w:asciiTheme="majorHAnsi" w:hAnsiTheme="majorHAnsi" w:eastAsiaTheme="majorEastAsia" w:cstheme="majorBidi"/>
      <w:b/>
      <w:bCs/>
      <w:sz w:val="48"/>
      <w:szCs w:val="48"/>
    </w:rPr>
  </w:style>
  <w:style w:type="character" w:styleId="913" w:default="1">
    <w:name w:val="Default Paragraph Font"/>
    <w:uiPriority w:val="1"/>
    <w:semiHidden/>
    <w:unhideWhenUsed/>
    <w:pPr>
      <w:pBdr/>
      <w:spacing/>
      <w:ind/>
    </w:pPr>
  </w:style>
  <w:style w:type="table" w:styleId="91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15" w:default="1">
    <w:name w:val="No List"/>
    <w:uiPriority w:val="99"/>
    <w:semiHidden/>
    <w:unhideWhenUsed/>
    <w:pPr>
      <w:pBdr/>
      <w:spacing/>
      <w:ind/>
    </w:pPr>
  </w:style>
  <w:style w:type="character" w:styleId="916" w:customStyle="1">
    <w:name w:val="標題 1 字元"/>
    <w:basedOn w:val="913"/>
    <w:link w:val="911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sz w:val="52"/>
      <w:szCs w:val="52"/>
    </w:rPr>
  </w:style>
  <w:style w:type="paragraph" w:styleId="917">
    <w:name w:val="Title"/>
    <w:basedOn w:val="910"/>
    <w:next w:val="910"/>
    <w:link w:val="918"/>
    <w:uiPriority w:val="10"/>
    <w:qFormat/>
    <w:pPr>
      <w:pBdr/>
      <w:spacing w:after="60" w:before="240"/>
      <w:ind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918" w:customStyle="1">
    <w:name w:val="標題 字元"/>
    <w:basedOn w:val="913"/>
    <w:link w:val="917"/>
    <w:uiPriority w:val="10"/>
    <w:pPr>
      <w:pBdr/>
      <w:spacing/>
      <w:ind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919">
    <w:name w:val="Table Grid"/>
    <w:basedOn w:val="914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Grid Table 4"/>
    <w:basedOn w:val="914"/>
    <w:uiPriority w:val="49"/>
    <w:pPr>
      <w:pBdr/>
      <w:spacing/>
      <w:ind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21">
    <w:name w:val="HTML Preformatted"/>
    <w:basedOn w:val="910"/>
    <w:link w:val="922"/>
    <w:uiPriority w:val="99"/>
    <w:semiHidden/>
    <w:unhideWhenUsed/>
    <w:pPr>
      <w:widowControl w:val="true"/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/>
      <w:ind/>
    </w:pPr>
    <w:rPr>
      <w:rFonts w:ascii="細明體" w:hAnsi="細明體" w:eastAsia="細明體" w:cs="細明體"/>
      <w:szCs w:val="24"/>
    </w:rPr>
  </w:style>
  <w:style w:type="character" w:styleId="922" w:customStyle="1">
    <w:name w:val="HTML 預設格式 字元"/>
    <w:basedOn w:val="913"/>
    <w:link w:val="921"/>
    <w:uiPriority w:val="99"/>
    <w:semiHidden/>
    <w:pPr>
      <w:pBdr/>
      <w:spacing/>
      <w:ind/>
    </w:pPr>
    <w:rPr>
      <w:rFonts w:ascii="細明體" w:hAnsi="細明體" w:eastAsia="細明體" w:cs="細明體"/>
      <w:szCs w:val="24"/>
    </w:rPr>
  </w:style>
  <w:style w:type="table" w:styleId="923">
    <w:name w:val="Grid Table 5 Dark"/>
    <w:basedOn w:val="914"/>
    <w:uiPriority w:val="50"/>
    <w:pPr>
      <w:pBdr/>
      <w:spacing/>
      <w:ind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24">
    <w:name w:val="Placeholder Text"/>
    <w:basedOn w:val="913"/>
    <w:uiPriority w:val="99"/>
    <w:semiHidden/>
    <w:pPr>
      <w:pBdr/>
      <w:spacing/>
      <w:ind/>
    </w:pPr>
    <w:rPr>
      <w:color w:val="808080"/>
    </w:rPr>
  </w:style>
  <w:style w:type="character" w:styleId="925">
    <w:name w:val="Hyperlink"/>
    <w:basedOn w:val="91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26">
    <w:name w:val="Unresolved Mention"/>
    <w:basedOn w:val="91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927">
    <w:name w:val="List Paragraph"/>
    <w:basedOn w:val="910"/>
    <w:uiPriority w:val="34"/>
    <w:qFormat/>
    <w:pPr>
      <w:pBdr/>
      <w:spacing/>
      <w:ind w:left="480"/>
    </w:pPr>
  </w:style>
  <w:style w:type="character" w:styleId="928" w:customStyle="1">
    <w:name w:val="標題 2 字元"/>
    <w:basedOn w:val="913"/>
    <w:link w:val="912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sz w:val="48"/>
      <w:szCs w:val="48"/>
    </w:rPr>
  </w:style>
  <w:style w:type="paragraph" w:styleId="929">
    <w:name w:val="Header"/>
    <w:basedOn w:val="910"/>
    <w:link w:val="930"/>
    <w:uiPriority w:val="99"/>
    <w:unhideWhenUsed/>
    <w:pPr>
      <w:pBdr/>
      <w:tabs>
        <w:tab w:val="center" w:leader="none" w:pos="4153"/>
        <w:tab w:val="right" w:leader="none" w:pos="8306"/>
      </w:tabs>
      <w:spacing/>
      <w:ind/>
    </w:pPr>
    <w:rPr>
      <w:sz w:val="20"/>
      <w:szCs w:val="20"/>
    </w:rPr>
  </w:style>
  <w:style w:type="character" w:styleId="930" w:customStyle="1">
    <w:name w:val="頁首 字元"/>
    <w:basedOn w:val="913"/>
    <w:link w:val="929"/>
    <w:uiPriority w:val="99"/>
    <w:pPr>
      <w:pBdr/>
      <w:spacing/>
      <w:ind/>
    </w:pPr>
    <w:rPr>
      <w:sz w:val="20"/>
      <w:szCs w:val="20"/>
    </w:rPr>
  </w:style>
  <w:style w:type="paragraph" w:styleId="931">
    <w:name w:val="Footer"/>
    <w:basedOn w:val="910"/>
    <w:link w:val="932"/>
    <w:uiPriority w:val="99"/>
    <w:unhideWhenUsed/>
    <w:pPr>
      <w:pBdr/>
      <w:tabs>
        <w:tab w:val="center" w:leader="none" w:pos="4153"/>
        <w:tab w:val="right" w:leader="none" w:pos="8306"/>
      </w:tabs>
      <w:spacing/>
      <w:ind/>
    </w:pPr>
    <w:rPr>
      <w:sz w:val="20"/>
      <w:szCs w:val="20"/>
    </w:rPr>
  </w:style>
  <w:style w:type="character" w:styleId="932" w:customStyle="1">
    <w:name w:val="頁尾 字元"/>
    <w:basedOn w:val="913"/>
    <w:link w:val="931"/>
    <w:uiPriority w:val="99"/>
    <w:pPr>
      <w:pBdr/>
      <w:spacing/>
      <w:ind/>
    </w:pPr>
    <w:rPr>
      <w:sz w:val="20"/>
      <w:szCs w:val="20"/>
    </w:rPr>
  </w:style>
  <w:style w:type="paragraph" w:styleId="933" w:customStyle="1">
    <w:name w:val="Default"/>
    <w:pPr>
      <w:widowControl w:val="false"/>
      <w:pBdr/>
      <w:spacing/>
      <w:ind/>
    </w:pPr>
    <w:rPr>
      <w:rFonts w:ascii="Times New Roman" w:hAnsi="Times New Roman" w:cs="Times New Roman"/>
      <w:color w:val="000000"/>
      <w:szCs w:val="24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media.ee.ntu.edu.tw/courses/cv/25S/" TargetMode="External"/><Relationship Id="rId13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Siang</dc:creator>
  <cp:keywords/>
  <dc:description/>
  <cp:revision>5</cp:revision>
  <dcterms:created xsi:type="dcterms:W3CDTF">2024-04-06T12:37:00Z</dcterms:created>
  <dcterms:modified xsi:type="dcterms:W3CDTF">2025-05-02T13:48:52Z</dcterms:modified>
</cp:coreProperties>
</file>